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5649B3" w:rsidTr="00C1795E">
        <w:tc>
          <w:tcPr>
            <w:tcW w:w="2013" w:type="dxa"/>
            <w:vAlign w:val="bottom"/>
          </w:tcPr>
          <w:p w:rsidR="002658DE" w:rsidRPr="005649B3" w:rsidRDefault="002658DE" w:rsidP="00C1795E">
            <w:pPr>
              <w:ind w:firstLine="56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5649B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182DE9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C1795E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0</w:t>
            </w:r>
            <w:r w:rsidR="002658DE" w:rsidRPr="005649B3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5649B3" w:rsidRDefault="002658DE" w:rsidP="00C1795E">
            <w:pPr>
              <w:ind w:left="5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в отношении</w:t>
            </w:r>
          </w:p>
        </w:tc>
      </w:tr>
    </w:tbl>
    <w:p w:rsidR="00160BBA" w:rsidRPr="00160BBA" w:rsidRDefault="002658DE" w:rsidP="00160BBA">
      <w:pPr>
        <w:jc w:val="both"/>
        <w:rPr>
          <w:sz w:val="24"/>
          <w:szCs w:val="24"/>
        </w:rPr>
      </w:pPr>
      <w:r w:rsidRPr="005649B3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5649B3">
        <w:rPr>
          <w:sz w:val="24"/>
          <w:szCs w:val="24"/>
        </w:rPr>
        <w:t xml:space="preserve">Воронежская область, </w:t>
      </w:r>
      <w:r w:rsidR="00160BBA" w:rsidRPr="00160BBA">
        <w:rPr>
          <w:b/>
          <w:bCs/>
          <w:sz w:val="24"/>
          <w:szCs w:val="24"/>
        </w:rPr>
        <w:t xml:space="preserve">Каширский муниципальный район Можайское сельское поселение, хутор </w:t>
      </w:r>
      <w:proofErr w:type="spellStart"/>
      <w:r w:rsidR="00160BBA" w:rsidRPr="00160BBA">
        <w:rPr>
          <w:b/>
          <w:bCs/>
          <w:sz w:val="24"/>
          <w:szCs w:val="24"/>
        </w:rPr>
        <w:t>Михалёвский</w:t>
      </w:r>
      <w:proofErr w:type="spellEnd"/>
      <w:r w:rsidR="00160BBA">
        <w:rPr>
          <w:b/>
          <w:bCs/>
          <w:sz w:val="24"/>
          <w:szCs w:val="24"/>
        </w:rPr>
        <w:t xml:space="preserve"> </w:t>
      </w:r>
      <w:r w:rsidR="00F8159E" w:rsidRPr="00F8159E">
        <w:rPr>
          <w:b/>
          <w:bCs/>
          <w:sz w:val="24"/>
          <w:szCs w:val="24"/>
        </w:rPr>
        <w:t xml:space="preserve"> </w:t>
      </w:r>
      <w:r w:rsidR="00284CE0" w:rsidRPr="00F8159E">
        <w:rPr>
          <w:rFonts w:eastAsia="Calibri"/>
          <w:sz w:val="24"/>
          <w:szCs w:val="24"/>
        </w:rPr>
        <w:t>в кадастров</w:t>
      </w:r>
      <w:r w:rsidR="00F8159E" w:rsidRPr="00F8159E">
        <w:rPr>
          <w:rFonts w:eastAsia="Calibri"/>
          <w:sz w:val="24"/>
          <w:szCs w:val="24"/>
        </w:rPr>
        <w:t>ом</w:t>
      </w:r>
      <w:r w:rsidR="00284CE0" w:rsidRPr="00F8159E">
        <w:rPr>
          <w:rFonts w:eastAsia="Calibri"/>
          <w:sz w:val="24"/>
          <w:szCs w:val="24"/>
        </w:rPr>
        <w:t xml:space="preserve"> </w:t>
      </w:r>
      <w:r w:rsidR="00A76096" w:rsidRPr="00160BBA">
        <w:rPr>
          <w:rFonts w:eastAsia="Calibri"/>
          <w:sz w:val="24"/>
          <w:szCs w:val="24"/>
        </w:rPr>
        <w:t>квартал</w:t>
      </w:r>
      <w:r w:rsidR="00F8159E" w:rsidRPr="00160BBA">
        <w:rPr>
          <w:rFonts w:eastAsia="Calibri"/>
          <w:sz w:val="24"/>
          <w:szCs w:val="24"/>
        </w:rPr>
        <w:t>е</w:t>
      </w:r>
      <w:r w:rsidR="00A76096" w:rsidRPr="00160BBA">
        <w:rPr>
          <w:rFonts w:eastAsia="Calibri"/>
          <w:sz w:val="24"/>
          <w:szCs w:val="24"/>
        </w:rPr>
        <w:t>:</w:t>
      </w:r>
      <w:r w:rsidR="00B27B04" w:rsidRPr="00160BBA">
        <w:rPr>
          <w:rFonts w:eastAsia="Calibri"/>
          <w:sz w:val="24"/>
          <w:szCs w:val="24"/>
        </w:rPr>
        <w:t xml:space="preserve"> </w:t>
      </w:r>
      <w:r w:rsidR="00160BBA" w:rsidRPr="00160BBA">
        <w:rPr>
          <w:sz w:val="24"/>
          <w:szCs w:val="24"/>
        </w:rPr>
        <w:t>36:13:2400001</w:t>
      </w:r>
    </w:p>
    <w:p w:rsidR="000870C0" w:rsidRPr="005649B3" w:rsidRDefault="000870C0" w:rsidP="0060438B">
      <w:pPr>
        <w:jc w:val="both"/>
        <w:rPr>
          <w:rFonts w:eastAsia="Calibri"/>
          <w:sz w:val="24"/>
          <w:szCs w:val="24"/>
        </w:rPr>
      </w:pP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</w:t>
      </w:r>
      <w:proofErr w:type="gramStart"/>
      <w:r w:rsidRPr="00D645DB"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</w:t>
      </w:r>
      <w:proofErr w:type="gramEnd"/>
      <w:r w:rsidRPr="00D645DB">
        <w:rPr>
          <w:sz w:val="24"/>
          <w:szCs w:val="24"/>
        </w:rPr>
        <w:t xml:space="preserve">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</w:t>
      </w:r>
      <w:r w:rsidRPr="00D645DB">
        <w:rPr>
          <w:sz w:val="24"/>
          <w:szCs w:val="24"/>
        </w:rPr>
        <w:lastRenderedPageBreak/>
        <w:t>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160BBA" w:rsidRDefault="00160BBA" w:rsidP="002251EE">
            <w:pPr>
              <w:jc w:val="both"/>
              <w:rPr>
                <w:sz w:val="24"/>
                <w:szCs w:val="24"/>
              </w:rPr>
            </w:pPr>
            <w:r w:rsidRPr="00160BBA">
              <w:rPr>
                <w:sz w:val="24"/>
                <w:szCs w:val="24"/>
              </w:rPr>
              <w:t xml:space="preserve">Воронежская область, </w:t>
            </w:r>
            <w:r w:rsidRPr="00160BBA">
              <w:rPr>
                <w:bCs/>
                <w:sz w:val="24"/>
                <w:szCs w:val="24"/>
              </w:rPr>
              <w:t xml:space="preserve">Каширский муниципальный район Можайское сельское поселение, хутор </w:t>
            </w:r>
            <w:proofErr w:type="spellStart"/>
            <w:r w:rsidRPr="00160BBA">
              <w:rPr>
                <w:bCs/>
                <w:sz w:val="24"/>
                <w:szCs w:val="24"/>
              </w:rPr>
              <w:t>Михалёвский</w:t>
            </w:r>
            <w:proofErr w:type="spellEnd"/>
            <w:r w:rsidRPr="00160BBA">
              <w:rPr>
                <w:bCs/>
                <w:sz w:val="24"/>
                <w:szCs w:val="24"/>
              </w:rPr>
              <w:t xml:space="preserve">  </w:t>
            </w:r>
            <w:r w:rsidRPr="00160BBA">
              <w:rPr>
                <w:rFonts w:eastAsia="Calibri"/>
                <w:sz w:val="24"/>
                <w:szCs w:val="24"/>
              </w:rPr>
              <w:t xml:space="preserve">в кадастровом квартале: </w:t>
            </w:r>
            <w:r w:rsidRPr="00160BBA">
              <w:rPr>
                <w:sz w:val="24"/>
                <w:szCs w:val="24"/>
              </w:rPr>
              <w:t>36:13:2400001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>бор и анализ исходн</w:t>
            </w:r>
            <w:bookmarkStart w:id="0" w:name="_GoBack"/>
            <w:bookmarkEnd w:id="0"/>
            <w:r w:rsidRPr="0023363D">
              <w:rPr>
                <w:sz w:val="24"/>
                <w:szCs w:val="24"/>
              </w:rPr>
              <w:t xml:space="preserve">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60BBA"/>
    <w:rsid w:val="00182DE9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49B3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92DF0"/>
    <w:rsid w:val="00CB07C0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72880"/>
    <w:rsid w:val="00E8537F"/>
    <w:rsid w:val="00EA6BFF"/>
    <w:rsid w:val="00EE156E"/>
    <w:rsid w:val="00F15429"/>
    <w:rsid w:val="00F622E2"/>
    <w:rsid w:val="00F62B3F"/>
    <w:rsid w:val="00F8159E"/>
    <w:rsid w:val="00FB59DC"/>
    <w:rsid w:val="00FD58D2"/>
    <w:rsid w:val="00FD5D6F"/>
    <w:rsid w:val="00FD6AC5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3</cp:revision>
  <dcterms:created xsi:type="dcterms:W3CDTF">2024-03-01T09:50:00Z</dcterms:created>
  <dcterms:modified xsi:type="dcterms:W3CDTF">2024-03-01T09:51:00Z</dcterms:modified>
</cp:coreProperties>
</file>